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7E" w:rsidRDefault="0038227E" w:rsidP="00932CBA">
      <w:pPr>
        <w:pStyle w:val="Title"/>
        <w:jc w:val="center"/>
        <w:rPr>
          <w:sz w:val="32"/>
          <w:szCs w:val="32"/>
          <w:lang w:val="en-US"/>
        </w:rPr>
      </w:pPr>
      <w:bookmarkStart w:id="0" w:name="_GoBack"/>
      <w:bookmarkEnd w:id="0"/>
    </w:p>
    <w:p w:rsidR="003539CF" w:rsidRPr="00932CBA" w:rsidRDefault="00932CBA" w:rsidP="00932CBA">
      <w:pPr>
        <w:pStyle w:val="Title"/>
        <w:jc w:val="center"/>
        <w:rPr>
          <w:sz w:val="32"/>
          <w:szCs w:val="32"/>
          <w:lang w:val="en-US"/>
        </w:rPr>
      </w:pPr>
      <w:r w:rsidRPr="00932CBA">
        <w:rPr>
          <w:sz w:val="32"/>
          <w:szCs w:val="32"/>
          <w:lang w:val="en-US"/>
        </w:rPr>
        <w:t>Title of the recipe</w:t>
      </w:r>
    </w:p>
    <w:p w:rsidR="00F37063" w:rsidRDefault="00EA4016" w:rsidP="00701D4B">
      <w:pPr>
        <w:pStyle w:val="Heading5"/>
        <w:jc w:val="center"/>
        <w:rPr>
          <w:lang w:val="en-US"/>
        </w:rPr>
      </w:pPr>
      <w:r>
        <w:rPr>
          <w:lang w:val="en-US"/>
        </w:rPr>
        <w:t xml:space="preserve">(Contributors and affiliations) </w:t>
      </w:r>
      <w:r w:rsidR="00F37063">
        <w:rPr>
          <w:lang w:val="en-US"/>
        </w:rPr>
        <w:t xml:space="preserve">T. </w:t>
      </w:r>
      <w:proofErr w:type="spellStart"/>
      <w:r w:rsidR="00F37063" w:rsidRPr="00932CBA">
        <w:rPr>
          <w:lang w:val="en-US"/>
        </w:rPr>
        <w:t>Tizio</w:t>
      </w:r>
      <w:proofErr w:type="spellEnd"/>
      <w:r w:rsidR="00F37063" w:rsidRPr="00932CBA">
        <w:rPr>
          <w:lang w:val="en-US"/>
        </w:rPr>
        <w:t xml:space="preserve">, </w:t>
      </w:r>
      <w:r w:rsidR="00F37063">
        <w:rPr>
          <w:lang w:val="en-US"/>
        </w:rPr>
        <w:t xml:space="preserve">C. </w:t>
      </w:r>
      <w:proofErr w:type="spellStart"/>
      <w:r w:rsidR="00F37063" w:rsidRPr="00932CBA">
        <w:rPr>
          <w:lang w:val="en-US"/>
        </w:rPr>
        <w:t>Caio</w:t>
      </w:r>
      <w:proofErr w:type="spellEnd"/>
      <w:r w:rsidR="00F37063">
        <w:rPr>
          <w:lang w:val="en-US"/>
        </w:rPr>
        <w:t>, University of Milano, Italy;</w:t>
      </w:r>
    </w:p>
    <w:p w:rsidR="00F37063" w:rsidRDefault="00F37063" w:rsidP="00701D4B">
      <w:pPr>
        <w:jc w:val="center"/>
        <w:rPr>
          <w:lang w:val="en-US"/>
        </w:rPr>
      </w:pPr>
      <w:r>
        <w:rPr>
          <w:lang w:val="en-US"/>
        </w:rPr>
        <w:t xml:space="preserve">S. </w:t>
      </w:r>
      <w:proofErr w:type="spellStart"/>
      <w:r w:rsidRPr="00932CBA">
        <w:rPr>
          <w:lang w:val="en-US"/>
        </w:rPr>
        <w:t>Sempronio</w:t>
      </w:r>
      <w:proofErr w:type="spellEnd"/>
      <w:r w:rsidRPr="00932CBA">
        <w:rPr>
          <w:lang w:val="en-US"/>
        </w:rPr>
        <w:t>, University of Paris, France.</w:t>
      </w:r>
    </w:p>
    <w:p w:rsidR="00701D4B" w:rsidRDefault="00701D4B" w:rsidP="00701D4B">
      <w:pPr>
        <w:jc w:val="center"/>
        <w:rPr>
          <w:b/>
          <w:lang w:val="en-US"/>
        </w:rPr>
      </w:pPr>
    </w:p>
    <w:p w:rsidR="00701D4B" w:rsidRDefault="00932CBA" w:rsidP="00701D4B">
      <w:pPr>
        <w:jc w:val="center"/>
        <w:rPr>
          <w:lang w:val="en-US"/>
        </w:rPr>
      </w:pPr>
      <w:r w:rsidRPr="00932CBA">
        <w:rPr>
          <w:b/>
          <w:lang w:val="en-US"/>
        </w:rPr>
        <w:t>Short abstract</w:t>
      </w:r>
      <w:r w:rsidRPr="00932CBA">
        <w:rPr>
          <w:lang w:val="en-US"/>
        </w:rPr>
        <w:t xml:space="preserve"> (2-4 lines)</w:t>
      </w:r>
    </w:p>
    <w:p w:rsidR="00932CBA" w:rsidRDefault="00932CBA" w:rsidP="00701D4B">
      <w:pPr>
        <w:jc w:val="center"/>
        <w:rPr>
          <w:lang w:val="en-US"/>
        </w:rPr>
      </w:pPr>
      <w:r w:rsidRPr="00932CBA">
        <w:rPr>
          <w:lang w:val="en-US"/>
        </w:rPr>
        <w:t>This recipe describe</w:t>
      </w:r>
      <w:r>
        <w:rPr>
          <w:lang w:val="en-US"/>
        </w:rPr>
        <w:t>s how to produce</w:t>
      </w:r>
      <w:r w:rsidRPr="00932CBA">
        <w:rPr>
          <w:lang w:val="en-US"/>
        </w:rPr>
        <w:t xml:space="preserve"> </w:t>
      </w:r>
      <w:r>
        <w:rPr>
          <w:lang w:val="en-US"/>
        </w:rPr>
        <w:t xml:space="preserve">monolithic </w:t>
      </w:r>
      <w:r w:rsidRPr="00932CBA">
        <w:rPr>
          <w:lang w:val="en-US"/>
        </w:rPr>
        <w:t>colloidal probe</w:t>
      </w:r>
      <w:r>
        <w:rPr>
          <w:lang w:val="en-US"/>
        </w:rPr>
        <w:t>s</w:t>
      </w:r>
      <w:r w:rsidRPr="00932CBA">
        <w:rPr>
          <w:lang w:val="en-US"/>
        </w:rPr>
        <w:t xml:space="preserve"> for AFM </w:t>
      </w:r>
      <w:r>
        <w:rPr>
          <w:lang w:val="en-US"/>
        </w:rPr>
        <w:t>made of silica micro-spheres a</w:t>
      </w:r>
      <w:r w:rsidR="00857229">
        <w:rPr>
          <w:lang w:val="en-US"/>
        </w:rPr>
        <w:t>ttached to silicon cantilevers. Glues are avoided.</w:t>
      </w:r>
    </w:p>
    <w:p w:rsidR="00857229" w:rsidRDefault="00857229" w:rsidP="00F37063">
      <w:pPr>
        <w:rPr>
          <w:lang w:val="en-US"/>
        </w:rPr>
      </w:pPr>
    </w:p>
    <w:p w:rsidR="00857229" w:rsidRDefault="00E4236F">
      <w:pPr>
        <w:rPr>
          <w:lang w:val="en-US"/>
        </w:rPr>
      </w:pPr>
      <w:r w:rsidRPr="004318F7">
        <w:rPr>
          <w:b/>
          <w:lang w:val="en-US"/>
        </w:rPr>
        <w:t>Step-by-step description of procedure(s)</w:t>
      </w:r>
      <w:r w:rsidR="004318F7">
        <w:rPr>
          <w:b/>
          <w:lang w:val="en-US"/>
        </w:rPr>
        <w:t xml:space="preserve"> </w:t>
      </w:r>
      <w:r w:rsidR="0038227E">
        <w:rPr>
          <w:lang w:val="en-US"/>
        </w:rPr>
        <w:t>(with</w:t>
      </w:r>
      <w:r w:rsidR="004318F7">
        <w:rPr>
          <w:lang w:val="en-US"/>
        </w:rPr>
        <w:t xml:space="preserve"> clear indication of amounts</w:t>
      </w:r>
      <w:r w:rsidR="00FF3CBA">
        <w:rPr>
          <w:lang w:val="en-US"/>
        </w:rPr>
        <w:t xml:space="preserve"> with proper units and</w:t>
      </w:r>
      <w:r w:rsidR="004318F7">
        <w:rPr>
          <w:lang w:val="en-US"/>
        </w:rPr>
        <w:t xml:space="preserve"> all basic, practical, minute information required</w:t>
      </w:r>
      <w:r w:rsidR="00EA4016">
        <w:rPr>
          <w:lang w:val="en-US"/>
        </w:rPr>
        <w:t>; a few figures/schemes can be inserted</w:t>
      </w:r>
      <w:r w:rsidR="001809CC">
        <w:rPr>
          <w:lang w:val="en-US"/>
        </w:rPr>
        <w:t>; safety notes can be inserted and highlighted</w:t>
      </w:r>
      <w:r w:rsidR="004318F7">
        <w:rPr>
          <w:lang w:val="en-US"/>
        </w:rPr>
        <w:t xml:space="preserve">). </w:t>
      </w:r>
    </w:p>
    <w:p w:rsidR="00E4236F" w:rsidRPr="00E4236F" w:rsidRDefault="00E4236F" w:rsidP="00E4236F">
      <w:pPr>
        <w:pStyle w:val="ListParagraph"/>
        <w:numPr>
          <w:ilvl w:val="0"/>
          <w:numId w:val="2"/>
        </w:numPr>
        <w:rPr>
          <w:lang w:val="en-US"/>
        </w:rPr>
      </w:pPr>
      <w:r w:rsidRPr="00E4236F">
        <w:rPr>
          <w:lang w:val="en-US"/>
        </w:rPr>
        <w:t>Prepare a diluted solution of microspheres in DI water (provide suitable concentrations in suitable units</w:t>
      </w:r>
      <w:r w:rsidR="004318F7">
        <w:rPr>
          <w:lang w:val="en-US"/>
        </w:rPr>
        <w:t xml:space="preserve"> etc.</w:t>
      </w:r>
      <w:r w:rsidRPr="00E4236F">
        <w:rPr>
          <w:lang w:val="en-US"/>
        </w:rPr>
        <w:t>)</w:t>
      </w:r>
      <w:r>
        <w:rPr>
          <w:lang w:val="en-US"/>
        </w:rPr>
        <w:t>.</w:t>
      </w:r>
    </w:p>
    <w:p w:rsidR="00E4236F" w:rsidRDefault="00E4236F" w:rsidP="00E4236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Clean an optical microscope glass slide by </w:t>
      </w:r>
      <w:proofErr w:type="spellStart"/>
      <w:r>
        <w:rPr>
          <w:lang w:val="en-US"/>
        </w:rPr>
        <w:t>sonicating</w:t>
      </w:r>
      <w:proofErr w:type="spellEnd"/>
      <w:r>
        <w:rPr>
          <w:lang w:val="en-US"/>
        </w:rPr>
        <w:t xml:space="preserve"> in piranha </w:t>
      </w:r>
      <w:r w:rsidR="004318F7">
        <w:rPr>
          <w:lang w:val="en-US"/>
        </w:rPr>
        <w:t xml:space="preserve">or </w:t>
      </w:r>
      <w:r>
        <w:rPr>
          <w:lang w:val="en-US"/>
        </w:rPr>
        <w:t xml:space="preserve">solution (also look at </w:t>
      </w:r>
      <w:r w:rsidR="00DE54E6">
        <w:rPr>
          <w:lang w:val="en-US"/>
        </w:rPr>
        <w:t>[</w:t>
      </w:r>
      <w:proofErr w:type="spellStart"/>
      <w:r w:rsidR="00DE54E6">
        <w:rPr>
          <w:lang w:val="en-US"/>
        </w:rPr>
        <w:t>recipe</w:t>
      </w:r>
      <w:r>
        <w:rPr>
          <w:lang w:val="en-US"/>
        </w:rPr>
        <w:t>XYZ</w:t>
      </w:r>
      <w:proofErr w:type="spellEnd"/>
      <w:r w:rsidR="00DE54E6">
        <w:rPr>
          <w:lang w:val="en-US"/>
        </w:rPr>
        <w:t>]</w:t>
      </w:r>
      <w:r>
        <w:rPr>
          <w:lang w:val="en-US"/>
        </w:rPr>
        <w:t>).</w:t>
      </w:r>
    </w:p>
    <w:p w:rsidR="00E4236F" w:rsidRDefault="00E4236F" w:rsidP="00E4236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Spot XX </w:t>
      </w:r>
      <w:r w:rsidR="004318F7" w:rsidRPr="004318F7">
        <w:rPr>
          <w:rFonts w:ascii="Symbol" w:hAnsi="Symbol"/>
          <w:lang w:val="en-US"/>
        </w:rPr>
        <w:t></w:t>
      </w:r>
      <w:r>
        <w:rPr>
          <w:lang w:val="en-US"/>
        </w:rPr>
        <w:t>l of microsphere solution on microscope glass slide</w:t>
      </w:r>
      <w:r w:rsidR="004318F7">
        <w:rPr>
          <w:lang w:val="en-US"/>
        </w:rPr>
        <w:t xml:space="preserve"> and let it dry out.</w:t>
      </w:r>
    </w:p>
    <w:p w:rsidR="00E4236F" w:rsidRDefault="00E4236F" w:rsidP="00E4236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…</w:t>
      </w:r>
    </w:p>
    <w:p w:rsidR="001809CC" w:rsidRPr="001809CC" w:rsidRDefault="001809CC" w:rsidP="001809CC">
      <w:pPr>
        <w:rPr>
          <w:lang w:val="en-US"/>
        </w:rPr>
      </w:pPr>
    </w:p>
    <w:p w:rsidR="0038227E" w:rsidRDefault="001809CC">
      <w:pPr>
        <w:rPr>
          <w:lang w:val="en-US"/>
        </w:rPr>
      </w:pPr>
      <w:r>
        <w:rPr>
          <w:b/>
          <w:lang w:val="en-US"/>
        </w:rPr>
        <w:t>Special comments</w:t>
      </w:r>
      <w:r w:rsidRPr="001809CC">
        <w:rPr>
          <w:lang w:val="en-US"/>
        </w:rPr>
        <w:t xml:space="preserve"> example: </w:t>
      </w:r>
      <w:r>
        <w:rPr>
          <w:lang w:val="en-US"/>
        </w:rPr>
        <w:t xml:space="preserve">This recipe allows fabricating silica probe mounted on silicon cantilevers; application of the protocol to other probe/cantilever combinations must be still experimented. </w:t>
      </w:r>
    </w:p>
    <w:p w:rsidR="00FF3CBA" w:rsidRDefault="00FF3CBA">
      <w:pPr>
        <w:rPr>
          <w:lang w:val="en-US"/>
        </w:rPr>
      </w:pPr>
      <w:r w:rsidRPr="00FF3CBA">
        <w:rPr>
          <w:b/>
          <w:lang w:val="en-US"/>
        </w:rPr>
        <w:t>Materials/chemicals</w:t>
      </w:r>
      <w:r w:rsidR="00DE54E6">
        <w:rPr>
          <w:b/>
          <w:lang w:val="en-US"/>
        </w:rPr>
        <w:t>/devices</w:t>
      </w:r>
      <w:r w:rsidRPr="00FF3CBA">
        <w:rPr>
          <w:b/>
          <w:lang w:val="en-US"/>
        </w:rPr>
        <w:t xml:space="preserve"> required</w:t>
      </w:r>
      <w:r>
        <w:rPr>
          <w:lang w:val="en-US"/>
        </w:rPr>
        <w:t xml:space="preserve"> (provide clear indications of specific items and suppliers</w:t>
      </w:r>
      <w:r w:rsidR="00DE54E6">
        <w:rPr>
          <w:lang w:val="en-US"/>
        </w:rPr>
        <w:t>, as well as specifications for tools and devices etc.</w:t>
      </w:r>
      <w:r>
        <w:rPr>
          <w:lang w:val="en-US"/>
        </w:rPr>
        <w:t>)</w:t>
      </w:r>
    </w:p>
    <w:p w:rsidR="00FF3CBA" w:rsidRDefault="00FF3CBA">
      <w:pPr>
        <w:rPr>
          <w:lang w:val="en-US"/>
        </w:rPr>
      </w:pPr>
      <w:r>
        <w:rPr>
          <w:b/>
          <w:lang w:val="en-US"/>
        </w:rPr>
        <w:t>Y</w:t>
      </w:r>
      <w:r w:rsidRPr="00F37063">
        <w:rPr>
          <w:b/>
          <w:lang w:val="en-US"/>
        </w:rPr>
        <w:t xml:space="preserve">ou </w:t>
      </w:r>
      <w:r>
        <w:rPr>
          <w:b/>
          <w:lang w:val="en-US"/>
        </w:rPr>
        <w:t>will</w:t>
      </w:r>
      <w:r w:rsidR="0038227E">
        <w:rPr>
          <w:b/>
          <w:lang w:val="en-US"/>
        </w:rPr>
        <w:t xml:space="preserve"> also</w:t>
      </w:r>
      <w:r>
        <w:rPr>
          <w:b/>
          <w:lang w:val="en-US"/>
        </w:rPr>
        <w:t xml:space="preserve"> </w:t>
      </w:r>
      <w:r w:rsidRPr="00F37063">
        <w:rPr>
          <w:b/>
          <w:lang w:val="en-US"/>
        </w:rPr>
        <w:t>need</w:t>
      </w:r>
      <w:r>
        <w:rPr>
          <w:b/>
          <w:lang w:val="en-US"/>
        </w:rPr>
        <w:t xml:space="preserve"> (non standard items)</w:t>
      </w:r>
      <w:r>
        <w:rPr>
          <w:lang w:val="en-US"/>
        </w:rPr>
        <w:t xml:space="preserve"> </w:t>
      </w:r>
      <w:r w:rsidR="00DE54E6">
        <w:rPr>
          <w:lang w:val="en-US"/>
        </w:rPr>
        <w:t xml:space="preserve">example: </w:t>
      </w:r>
      <w:r>
        <w:rPr>
          <w:lang w:val="en-US"/>
        </w:rPr>
        <w:t>An XYZ micro-translation stage with optical access (like in many AFMs); an oven capable of heating up to 1000°C.</w:t>
      </w:r>
    </w:p>
    <w:p w:rsidR="00932CBA" w:rsidRPr="001809CC" w:rsidRDefault="00701D4B">
      <w:pPr>
        <w:rPr>
          <w:b/>
          <w:lang w:val="en-US"/>
        </w:rPr>
      </w:pPr>
      <w:r w:rsidRPr="001809CC">
        <w:rPr>
          <w:b/>
          <w:lang w:val="en-US"/>
        </w:rPr>
        <w:t>References</w:t>
      </w:r>
    </w:p>
    <w:p w:rsidR="00DE54E6" w:rsidRPr="00DE54E6" w:rsidRDefault="00DE54E6">
      <w:pPr>
        <w:rPr>
          <w:b/>
          <w:lang w:val="en-US"/>
        </w:rPr>
      </w:pPr>
      <w:r>
        <w:rPr>
          <w:lang w:val="en-US"/>
        </w:rPr>
        <w:t>[</w:t>
      </w:r>
      <w:proofErr w:type="spellStart"/>
      <w:r>
        <w:rPr>
          <w:lang w:val="en-US"/>
        </w:rPr>
        <w:t>recipeXYZ</w:t>
      </w:r>
      <w:proofErr w:type="spellEnd"/>
      <w:r>
        <w:rPr>
          <w:lang w:val="en-US"/>
        </w:rPr>
        <w:t>] “how to clean glass substrates for AFM”.</w:t>
      </w:r>
    </w:p>
    <w:p w:rsidR="00701D4B" w:rsidRPr="00701D4B" w:rsidRDefault="00701D4B">
      <w:r w:rsidRPr="00701D4B">
        <w:t>[tizio1920] T. Tizio, xxx yyy</w:t>
      </w:r>
      <w:r>
        <w:t>.</w:t>
      </w:r>
    </w:p>
    <w:p w:rsidR="00701D4B" w:rsidRDefault="00701D4B">
      <w:r>
        <w:t>[caio2030] C. Caio et al., XXX ccc vvv.</w:t>
      </w:r>
    </w:p>
    <w:p w:rsidR="00EA4016" w:rsidRDefault="00EA4016"/>
    <w:p w:rsidR="00EA4016" w:rsidRPr="00701D4B" w:rsidRDefault="00EA4016"/>
    <w:sectPr w:rsidR="00EA4016" w:rsidRPr="00701D4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7E" w:rsidRDefault="0038227E" w:rsidP="0038227E">
      <w:pPr>
        <w:spacing w:after="0" w:line="240" w:lineRule="auto"/>
      </w:pPr>
      <w:r>
        <w:separator/>
      </w:r>
    </w:p>
  </w:endnote>
  <w:endnote w:type="continuationSeparator" w:id="0">
    <w:p w:rsidR="0038227E" w:rsidRDefault="0038227E" w:rsidP="0038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7E" w:rsidRDefault="0038227E" w:rsidP="0038227E">
      <w:pPr>
        <w:spacing w:after="0" w:line="240" w:lineRule="auto"/>
      </w:pPr>
      <w:r>
        <w:separator/>
      </w:r>
    </w:p>
  </w:footnote>
  <w:footnote w:type="continuationSeparator" w:id="0">
    <w:p w:rsidR="0038227E" w:rsidRDefault="0038227E" w:rsidP="0038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48"/>
      <w:gridCol w:w="2989"/>
      <w:gridCol w:w="1511"/>
    </w:tblGrid>
    <w:tr w:rsidR="00A06CD7" w:rsidRPr="008B1D92" w:rsidTr="004A35C4">
      <w:trPr>
        <w:trHeight w:hRule="exact" w:val="1150"/>
      </w:trPr>
      <w:tc>
        <w:tcPr>
          <w:tcW w:w="5148" w:type="dxa"/>
          <w:tcMar>
            <w:left w:w="57" w:type="dxa"/>
            <w:right w:w="0" w:type="dxa"/>
          </w:tcMar>
        </w:tcPr>
        <w:p w:rsidR="004A35C4" w:rsidRPr="004A35C4" w:rsidRDefault="004A35C4" w:rsidP="00A06CD7">
          <w:pPr>
            <w:spacing w:line="240" w:lineRule="auto"/>
            <w:rPr>
              <w:rFonts w:ascii="Calibri" w:eastAsia="Calibri" w:hAnsi="Calibri" w:cs="Arial"/>
              <w:b/>
              <w:bCs/>
              <w:sz w:val="16"/>
              <w:szCs w:val="16"/>
              <w:lang w:val="en-US"/>
            </w:rPr>
          </w:pPr>
          <w:r w:rsidRPr="00A06CD7">
            <w:rPr>
              <w:rFonts w:ascii="Calibri" w:eastAsia="Calibri" w:hAnsi="Calibri" w:cs="Times New Roman"/>
              <w:b/>
              <w:sz w:val="16"/>
              <w:szCs w:val="16"/>
              <w:lang w:val="en-US"/>
            </w:rPr>
            <w:t>COST Action</w:t>
          </w:r>
          <w:r w:rsidRPr="00A06CD7">
            <w:rPr>
              <w:rFonts w:ascii="Calibri" w:eastAsia="Calibri" w:hAnsi="Calibri" w:cs="Arial"/>
              <w:b/>
              <w:bCs/>
              <w:sz w:val="16"/>
              <w:szCs w:val="16"/>
              <w:lang w:val="en-US"/>
            </w:rPr>
            <w:t xml:space="preserve"> TD 1002</w:t>
          </w:r>
        </w:p>
        <w:p w:rsidR="00A06CD7" w:rsidRPr="00A06CD7" w:rsidRDefault="00A06CD7" w:rsidP="00A06CD7">
          <w:pPr>
            <w:spacing w:line="240" w:lineRule="auto"/>
            <w:rPr>
              <w:rFonts w:ascii="Arial" w:eastAsia="Calibri" w:hAnsi="Arial" w:cs="Arial"/>
              <w:b/>
              <w:sz w:val="16"/>
              <w:szCs w:val="16"/>
              <w:lang w:val="en-US"/>
            </w:rPr>
          </w:pPr>
          <w:r w:rsidRPr="00A06CD7">
            <w:rPr>
              <w:rFonts w:ascii="Arial" w:eastAsia="Calibri" w:hAnsi="Arial" w:cs="Arial"/>
              <w:b/>
              <w:sz w:val="16"/>
              <w:szCs w:val="16"/>
              <w:lang w:val="en-US"/>
            </w:rPr>
            <w:t>European network on applications of Atomic Force Microscopy</w:t>
          </w:r>
        </w:p>
        <w:p w:rsidR="00A06CD7" w:rsidRPr="00A06CD7" w:rsidRDefault="00A06CD7" w:rsidP="00A06CD7">
          <w:pPr>
            <w:spacing w:line="240" w:lineRule="auto"/>
            <w:rPr>
              <w:rFonts w:ascii="Calibri" w:eastAsia="Calibri" w:hAnsi="Calibri" w:cs="Times New Roman"/>
              <w:lang w:val="en-US"/>
            </w:rPr>
          </w:pPr>
          <w:r w:rsidRPr="00A06CD7">
            <w:rPr>
              <w:rFonts w:ascii="Arial" w:eastAsia="Calibri" w:hAnsi="Arial" w:cs="Arial"/>
              <w:b/>
              <w:sz w:val="16"/>
              <w:szCs w:val="16"/>
              <w:lang w:val="en-US"/>
            </w:rPr>
            <w:t>to </w:t>
          </w:r>
          <w:proofErr w:type="spellStart"/>
          <w:r w:rsidRPr="00A06CD7">
            <w:rPr>
              <w:rFonts w:ascii="Arial" w:eastAsia="Calibri" w:hAnsi="Arial" w:cs="Arial"/>
              <w:b/>
              <w:sz w:val="16"/>
              <w:szCs w:val="16"/>
              <w:lang w:val="en-US"/>
            </w:rPr>
            <w:t>NanoMedicine</w:t>
          </w:r>
          <w:proofErr w:type="spellEnd"/>
          <w:r w:rsidRPr="00A06CD7">
            <w:rPr>
              <w:rFonts w:ascii="Arial" w:eastAsia="Calibri" w:hAnsi="Arial" w:cs="Arial"/>
              <w:b/>
              <w:sz w:val="16"/>
              <w:szCs w:val="16"/>
              <w:lang w:val="en-US"/>
            </w:rPr>
            <w:t xml:space="preserve"> and Life Sciences (AFM4NanoMed&amp;Bio)</w:t>
          </w:r>
        </w:p>
      </w:tc>
      <w:tc>
        <w:tcPr>
          <w:tcW w:w="2989" w:type="dxa"/>
          <w:tcMar>
            <w:left w:w="57" w:type="dxa"/>
            <w:right w:w="0" w:type="dxa"/>
          </w:tcMar>
        </w:tcPr>
        <w:p w:rsidR="00A06CD7" w:rsidRPr="00A06CD7" w:rsidRDefault="00A06CD7" w:rsidP="00A06CD7">
          <w:pPr>
            <w:jc w:val="center"/>
            <w:rPr>
              <w:rFonts w:ascii="Calibri" w:eastAsia="Calibri" w:hAnsi="Calibri" w:cs="Times New Roman"/>
              <w:sz w:val="16"/>
              <w:szCs w:val="16"/>
              <w:lang w:val="en-US"/>
            </w:rPr>
          </w:pPr>
          <w:r>
            <w:rPr>
              <w:rFonts w:ascii="Calibri" w:eastAsia="Calibri" w:hAnsi="Calibri" w:cs="Times New Roman"/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5414A1BA" wp14:editId="368D331D">
                <wp:simplePos x="0" y="0"/>
                <wp:positionH relativeFrom="column">
                  <wp:posOffset>0</wp:posOffset>
                </wp:positionH>
                <wp:positionV relativeFrom="line">
                  <wp:posOffset>34290</wp:posOffset>
                </wp:positionV>
                <wp:extent cx="1819910" cy="662940"/>
                <wp:effectExtent l="0" t="0" r="8890" b="3810"/>
                <wp:wrapSquare wrapText="bothSides"/>
                <wp:docPr id="2" name="Picture 2" descr="http://www.afm4nanomedbio.eu/Data/Sites/1/1_logos_td1002/new_logo_td1002_v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afm4nanomedbio.eu/Data/Sites/1/1_logos_td1002/new_logo_td1002_v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910" cy="662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11" w:type="dxa"/>
          <w:tcMar>
            <w:left w:w="57" w:type="dxa"/>
            <w:right w:w="0" w:type="dxa"/>
          </w:tcMar>
        </w:tcPr>
        <w:p w:rsidR="004A35C4" w:rsidRPr="004A35C4" w:rsidRDefault="004A35C4" w:rsidP="00A06CD7">
          <w:pPr>
            <w:jc w:val="center"/>
            <w:rPr>
              <w:rFonts w:ascii="Calibri" w:eastAsia="Calibri" w:hAnsi="Calibri" w:cs="Times New Roman"/>
              <w:b/>
              <w:sz w:val="16"/>
              <w:szCs w:val="16"/>
              <w:lang w:val="en-US"/>
            </w:rPr>
          </w:pPr>
          <w:r w:rsidRPr="004A35C4">
            <w:rPr>
              <w:rFonts w:ascii="Calibri" w:eastAsia="Calibri" w:hAnsi="Calibri" w:cs="Times New Roman"/>
              <w:b/>
              <w:sz w:val="16"/>
              <w:szCs w:val="16"/>
              <w:lang w:val="en-US"/>
            </w:rPr>
            <w:t>Date and version</w:t>
          </w:r>
        </w:p>
        <w:p w:rsidR="00A06CD7" w:rsidRPr="00A06CD7" w:rsidRDefault="008B1D92" w:rsidP="00A06CD7">
          <w:pPr>
            <w:jc w:val="center"/>
            <w:rPr>
              <w:rFonts w:ascii="Calibri" w:eastAsia="Calibri" w:hAnsi="Calibri" w:cs="Times New Roman"/>
              <w:sz w:val="16"/>
              <w:szCs w:val="16"/>
              <w:lang w:val="en-US"/>
            </w:rPr>
          </w:pPr>
          <w:r>
            <w:rPr>
              <w:rFonts w:ascii="Calibri" w:eastAsia="Calibri" w:hAnsi="Calibri" w:cs="Times New Roman"/>
              <w:sz w:val="16"/>
              <w:szCs w:val="16"/>
              <w:lang w:val="en-US"/>
            </w:rPr>
            <w:t>DD</w:t>
          </w:r>
          <w:r w:rsidR="00A06CD7" w:rsidRPr="00A06CD7">
            <w:rPr>
              <w:rFonts w:ascii="Calibri" w:eastAsia="Calibri" w:hAnsi="Calibri" w:cs="Times New Roman"/>
              <w:sz w:val="16"/>
              <w:szCs w:val="16"/>
              <w:lang w:val="en-US"/>
            </w:rPr>
            <w:t>-</w:t>
          </w:r>
          <w:r>
            <w:rPr>
              <w:rFonts w:ascii="Calibri" w:eastAsia="Calibri" w:hAnsi="Calibri" w:cs="Times New Roman"/>
              <w:sz w:val="16"/>
              <w:szCs w:val="16"/>
              <w:lang w:val="en-US"/>
            </w:rPr>
            <w:t>MM</w:t>
          </w:r>
          <w:r w:rsidR="00A06CD7" w:rsidRPr="00A06CD7">
            <w:rPr>
              <w:rFonts w:ascii="Calibri" w:eastAsia="Calibri" w:hAnsi="Calibri" w:cs="Times New Roman"/>
              <w:sz w:val="16"/>
              <w:szCs w:val="16"/>
              <w:lang w:val="en-US"/>
            </w:rPr>
            <w:t>-</w:t>
          </w:r>
          <w:r>
            <w:rPr>
              <w:rFonts w:ascii="Calibri" w:eastAsia="Calibri" w:hAnsi="Calibri" w:cs="Times New Roman"/>
              <w:sz w:val="16"/>
              <w:szCs w:val="16"/>
              <w:lang w:val="en-US"/>
            </w:rPr>
            <w:t>YYYY</w:t>
          </w:r>
        </w:p>
        <w:p w:rsidR="00A06CD7" w:rsidRPr="00A06CD7" w:rsidRDefault="008B1D92" w:rsidP="00A06CD7">
          <w:pPr>
            <w:jc w:val="center"/>
            <w:rPr>
              <w:rFonts w:ascii="Calibri" w:eastAsia="Calibri" w:hAnsi="Calibri" w:cs="Times New Roman"/>
              <w:sz w:val="16"/>
              <w:szCs w:val="16"/>
              <w:lang w:val="en-US"/>
            </w:rPr>
          </w:pPr>
          <w:proofErr w:type="spellStart"/>
          <w:r>
            <w:rPr>
              <w:rFonts w:ascii="Calibri" w:eastAsia="Calibri" w:hAnsi="Calibri" w:cs="Times New Roman"/>
              <w:sz w:val="16"/>
              <w:szCs w:val="16"/>
              <w:lang w:val="en-US"/>
            </w:rPr>
            <w:t>Ver</w:t>
          </w:r>
          <w:proofErr w:type="spellEnd"/>
          <w:r>
            <w:rPr>
              <w:rFonts w:ascii="Calibri" w:eastAsia="Calibri" w:hAnsi="Calibri" w:cs="Times New Roman"/>
              <w:sz w:val="16"/>
              <w:szCs w:val="16"/>
              <w:lang w:val="en-US"/>
            </w:rPr>
            <w:t xml:space="preserve"> X.Y</w:t>
          </w:r>
        </w:p>
      </w:tc>
    </w:tr>
  </w:tbl>
  <w:p w:rsidR="0038227E" w:rsidRPr="0038227E" w:rsidRDefault="0038227E" w:rsidP="0038227E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793"/>
    <w:multiLevelType w:val="hybridMultilevel"/>
    <w:tmpl w:val="2BEED9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C6B99"/>
    <w:multiLevelType w:val="hybridMultilevel"/>
    <w:tmpl w:val="81BC70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05"/>
    <w:rsid w:val="001809CC"/>
    <w:rsid w:val="001C1905"/>
    <w:rsid w:val="0038227E"/>
    <w:rsid w:val="004318F7"/>
    <w:rsid w:val="004A35C4"/>
    <w:rsid w:val="00701D4B"/>
    <w:rsid w:val="008539E4"/>
    <w:rsid w:val="00857229"/>
    <w:rsid w:val="008B1D92"/>
    <w:rsid w:val="00912BDD"/>
    <w:rsid w:val="00932CBA"/>
    <w:rsid w:val="009668D9"/>
    <w:rsid w:val="00A06CD7"/>
    <w:rsid w:val="00DE54E6"/>
    <w:rsid w:val="00E4236F"/>
    <w:rsid w:val="00EA4016"/>
    <w:rsid w:val="00ED1B32"/>
    <w:rsid w:val="00F37063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C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2C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2C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32C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2C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2C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32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2C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32C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32CB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E423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22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27E"/>
  </w:style>
  <w:style w:type="paragraph" w:styleId="Footer">
    <w:name w:val="footer"/>
    <w:basedOn w:val="Normal"/>
    <w:link w:val="FooterChar"/>
    <w:uiPriority w:val="99"/>
    <w:unhideWhenUsed/>
    <w:rsid w:val="003822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27E"/>
  </w:style>
  <w:style w:type="paragraph" w:styleId="BalloonText">
    <w:name w:val="Balloon Text"/>
    <w:basedOn w:val="Normal"/>
    <w:link w:val="BalloonTextChar"/>
    <w:uiPriority w:val="99"/>
    <w:semiHidden/>
    <w:unhideWhenUsed/>
    <w:rsid w:val="0038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7E"/>
    <w:rPr>
      <w:rFonts w:ascii="Tahoma" w:hAnsi="Tahoma" w:cs="Tahoma"/>
      <w:sz w:val="16"/>
      <w:szCs w:val="16"/>
    </w:rPr>
  </w:style>
  <w:style w:type="character" w:styleId="Hyperlink">
    <w:name w:val="Hyperlink"/>
    <w:rsid w:val="0038227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C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2C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2C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32C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2C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2C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32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2C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32C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32CB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E423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22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27E"/>
  </w:style>
  <w:style w:type="paragraph" w:styleId="Footer">
    <w:name w:val="footer"/>
    <w:basedOn w:val="Normal"/>
    <w:link w:val="FooterChar"/>
    <w:uiPriority w:val="99"/>
    <w:unhideWhenUsed/>
    <w:rsid w:val="003822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27E"/>
  </w:style>
  <w:style w:type="paragraph" w:styleId="BalloonText">
    <w:name w:val="Balloon Text"/>
    <w:basedOn w:val="Normal"/>
    <w:link w:val="BalloonTextChar"/>
    <w:uiPriority w:val="99"/>
    <w:semiHidden/>
    <w:unhideWhenUsed/>
    <w:rsid w:val="0038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7E"/>
    <w:rPr>
      <w:rFonts w:ascii="Tahoma" w:hAnsi="Tahoma" w:cs="Tahoma"/>
      <w:sz w:val="16"/>
      <w:szCs w:val="16"/>
    </w:rPr>
  </w:style>
  <w:style w:type="character" w:styleId="Hyperlink">
    <w:name w:val="Hyperlink"/>
    <w:rsid w:val="0038227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Podestà</dc:creator>
  <cp:keywords/>
  <dc:description/>
  <cp:lastModifiedBy>Alessandro Podestà</cp:lastModifiedBy>
  <cp:revision>4</cp:revision>
  <dcterms:created xsi:type="dcterms:W3CDTF">2013-09-30T08:03:00Z</dcterms:created>
  <dcterms:modified xsi:type="dcterms:W3CDTF">2013-09-30T08:39:00Z</dcterms:modified>
</cp:coreProperties>
</file>